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A6" w:rsidRPr="006C51A6" w:rsidRDefault="00792F53" w:rsidP="006C51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9670F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>2016</w:t>
      </w:r>
      <w:r w:rsidR="006C51A6" w:rsidRPr="0069670F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Corn Base Price </w:t>
      </w:r>
      <w:r w:rsidR="003C3136" w:rsidRPr="0069670F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>–</w:t>
      </w:r>
      <w:r w:rsidR="006C51A6" w:rsidRPr="0069670F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</w:t>
      </w:r>
      <w:r w:rsidR="00EA2B4E" w:rsidRPr="0069670F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>Kansas</w:t>
      </w:r>
      <w:r w:rsidR="003C3136" w:rsidRPr="0069670F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&amp; Colorado</w:t>
      </w:r>
      <w:r w:rsidR="006C51A6" w:rsidRPr="006C51A6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sz w:val="18"/>
          <w:szCs w:val="18"/>
        </w:rPr>
        <w:t>Tracking Period: (Base) 2/1/2016 - 2/28/2016 (Harvest) 10/1/2016 - 10/31/2016</w:t>
      </w:r>
      <w:r w:rsidR="006C51A6" w:rsidRPr="006C51A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1684"/>
        <w:gridCol w:w="808"/>
        <w:gridCol w:w="2603"/>
        <w:gridCol w:w="1305"/>
      </w:tblGrid>
      <w:tr w:rsidR="006C51A6" w:rsidRPr="006C51A6" w:rsidTr="006C51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Yield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Base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792F53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3.86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</w:p>
        </w:tc>
      </w:tr>
      <w:tr w:rsidR="006C51A6" w:rsidRPr="006C51A6" w:rsidTr="006C51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Revenue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Base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792F53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3.86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Volatility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792F53" w:rsidP="00EA2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0.17</w:t>
            </w:r>
            <w:r w:rsidR="00EA2B4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00</w:t>
            </w:r>
            <w:r w:rsidR="006C51A6" w:rsidRPr="006C51A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</w:p>
        </w:tc>
        <w:bookmarkStart w:id="0" w:name="_GoBack"/>
        <w:bookmarkEnd w:id="0"/>
      </w:tr>
    </w:tbl>
    <w:p w:rsidR="00343235" w:rsidRDefault="00343235" w:rsidP="006C51A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8B4513"/>
          <w:sz w:val="31"/>
        </w:rPr>
      </w:pPr>
    </w:p>
    <w:p w:rsidR="005D36AA" w:rsidRPr="0069670F" w:rsidRDefault="00792F53" w:rsidP="005D36AA">
      <w:pPr>
        <w:spacing w:after="24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</w:pPr>
      <w:r w:rsidRPr="0069670F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>2016</w:t>
      </w:r>
      <w:r w:rsidR="00343235" w:rsidRPr="0069670F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Grain Sorghum Base Price – Kansas</w:t>
      </w:r>
      <w:r w:rsidR="003C3136" w:rsidRPr="0069670F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&amp; Colorado</w:t>
      </w:r>
    </w:p>
    <w:p w:rsidR="00343235" w:rsidRDefault="00792F53" w:rsidP="005D36AA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18"/>
          <w:szCs w:val="18"/>
        </w:rPr>
        <w:t>Tracking Period: (Base) 2/1/2016 - 2/28/2016 (Harvest) 10/1/2016 - 10/31/2016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1684"/>
        <w:gridCol w:w="808"/>
        <w:gridCol w:w="2603"/>
        <w:gridCol w:w="1305"/>
      </w:tblGrid>
      <w:tr w:rsidR="00343235" w:rsidRPr="006C51A6" w:rsidTr="0067076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Yield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Base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792F53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3.72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</w:p>
        </w:tc>
      </w:tr>
      <w:tr w:rsidR="00343235" w:rsidRPr="006C51A6" w:rsidTr="0067076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Revenue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Base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792F53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3.72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Volatility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792F53" w:rsidP="00670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0.17</w:t>
            </w:r>
            <w:r w:rsidR="0034323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00</w:t>
            </w:r>
            <w:r w:rsidR="00343235" w:rsidRPr="006C51A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</w:p>
        </w:tc>
      </w:tr>
    </w:tbl>
    <w:p w:rsidR="00343235" w:rsidRPr="006C51A6" w:rsidRDefault="00343235" w:rsidP="00343235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C51A6" w:rsidRPr="006C51A6" w:rsidRDefault="00792F53" w:rsidP="006C51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9670F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>2016</w:t>
      </w:r>
      <w:r w:rsidR="006C51A6" w:rsidRPr="0069670F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Soybean Base Price </w:t>
      </w:r>
      <w:r w:rsidR="003C3136" w:rsidRPr="0069670F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>–</w:t>
      </w:r>
      <w:r w:rsidR="006C51A6" w:rsidRPr="0069670F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</w:t>
      </w:r>
      <w:r w:rsidR="00EA2B4E" w:rsidRPr="0069670F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>Kansas</w:t>
      </w:r>
      <w:r w:rsidR="003C3136" w:rsidRPr="0069670F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&amp; Colorado</w:t>
      </w:r>
      <w:r w:rsidR="006C51A6" w:rsidRPr="0069670F">
        <w:rPr>
          <w:rFonts w:ascii="Arial" w:eastAsia="Times New Roman" w:hAnsi="Arial" w:cs="Arial"/>
          <w:color w:val="31849B" w:themeColor="accent5" w:themeShade="BF"/>
          <w:sz w:val="24"/>
          <w:szCs w:val="24"/>
        </w:rPr>
        <w:br/>
      </w:r>
      <w:r>
        <w:rPr>
          <w:sz w:val="18"/>
          <w:szCs w:val="18"/>
        </w:rPr>
        <w:t>Tracking Period: (Base) 2/1/2016</w:t>
      </w:r>
      <w:r w:rsidR="006A4EEF">
        <w:rPr>
          <w:sz w:val="18"/>
          <w:szCs w:val="18"/>
        </w:rPr>
        <w:t xml:space="preserve"> - </w:t>
      </w:r>
      <w:r>
        <w:rPr>
          <w:sz w:val="18"/>
          <w:szCs w:val="18"/>
        </w:rPr>
        <w:t>2/28/2016 (Harvest) 10/1/2016 - 10/31/2016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1685"/>
        <w:gridCol w:w="905"/>
        <w:gridCol w:w="2604"/>
        <w:gridCol w:w="1206"/>
      </w:tblGrid>
      <w:tr w:rsidR="00EA2B4E" w:rsidRPr="006C51A6" w:rsidTr="006C51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Yield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Base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792F53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</w:p>
        </w:tc>
      </w:tr>
      <w:tr w:rsidR="00EA2B4E" w:rsidRPr="006C51A6" w:rsidTr="006C51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Revenue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Base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792F53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8.85</w:t>
            </w:r>
            <w:r w:rsidR="006C51A6" w:rsidRPr="006C51A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EA2B4E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Volatility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792F53" w:rsidP="00EA2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0.12</w:t>
            </w:r>
            <w:r w:rsidR="00EA2B4E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00</w:t>
            </w:r>
          </w:p>
        </w:tc>
      </w:tr>
    </w:tbl>
    <w:p w:rsidR="006C51A6" w:rsidRDefault="006C51A6" w:rsidP="006C51A6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43235" w:rsidRPr="006C51A6" w:rsidRDefault="00792F53" w:rsidP="003432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>2016</w:t>
      </w:r>
      <w:r w:rsidR="00343235"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Sunflowers (Confectionery Type) Base Price </w:t>
      </w:r>
      <w:r w:rsidR="003C3136"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>–</w:t>
      </w:r>
      <w:r w:rsidR="00343235"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Kansas</w:t>
      </w:r>
      <w:r w:rsidR="003C3136"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&amp; Colorado</w:t>
      </w:r>
      <w:r w:rsidR="00343235" w:rsidRPr="003C3136">
        <w:rPr>
          <w:rFonts w:ascii="Arial" w:eastAsia="Times New Roman" w:hAnsi="Arial" w:cs="Arial"/>
          <w:color w:val="31849B" w:themeColor="accent5" w:themeShade="BF"/>
          <w:sz w:val="24"/>
          <w:szCs w:val="24"/>
        </w:rPr>
        <w:br/>
      </w:r>
      <w:r>
        <w:rPr>
          <w:sz w:val="18"/>
          <w:szCs w:val="18"/>
        </w:rPr>
        <w:t>Tracking Period: (Base) 2/1/2016 - 2/28/2016</w:t>
      </w:r>
      <w:r w:rsidR="00343235">
        <w:rPr>
          <w:sz w:val="18"/>
          <w:szCs w:val="18"/>
        </w:rPr>
        <w:t xml:space="preserve"> </w:t>
      </w:r>
      <w:r>
        <w:rPr>
          <w:sz w:val="18"/>
          <w:szCs w:val="18"/>
        </w:rPr>
        <w:t>(Harvest) 10/1/2016 - 10/31/2016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1650"/>
        <w:gridCol w:w="1080"/>
        <w:gridCol w:w="2550"/>
        <w:gridCol w:w="1182"/>
      </w:tblGrid>
      <w:tr w:rsidR="00343235" w:rsidRPr="006C51A6" w:rsidTr="0067076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Yield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Base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792F53" w:rsidP="0034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0.267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</w:p>
        </w:tc>
      </w:tr>
      <w:tr w:rsidR="00343235" w:rsidRPr="006C51A6" w:rsidTr="0067076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Revenue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Base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792F53" w:rsidP="0034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0.267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Volatility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792F53" w:rsidP="00670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0.14</w:t>
            </w:r>
            <w:r w:rsidR="0034323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00</w:t>
            </w:r>
          </w:p>
        </w:tc>
      </w:tr>
    </w:tbl>
    <w:p w:rsidR="00343235" w:rsidRDefault="00343235" w:rsidP="006C51A6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43235" w:rsidRPr="006C51A6" w:rsidRDefault="003C3136" w:rsidP="003432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>2016</w:t>
      </w:r>
      <w:r w:rsidR="00343235"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Sunflowers (Oil Type) Base Price </w:t>
      </w:r>
      <w:r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>–</w:t>
      </w:r>
      <w:r w:rsidR="00343235"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Kansas</w:t>
      </w:r>
      <w:r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&amp; Colorado</w:t>
      </w:r>
      <w:r w:rsidR="00343235" w:rsidRPr="003C3136">
        <w:rPr>
          <w:rFonts w:ascii="Arial" w:eastAsia="Times New Roman" w:hAnsi="Arial" w:cs="Arial"/>
          <w:color w:val="31849B" w:themeColor="accent5" w:themeShade="BF"/>
          <w:sz w:val="24"/>
          <w:szCs w:val="24"/>
        </w:rPr>
        <w:br/>
      </w:r>
      <w:r w:rsidR="00792F53">
        <w:rPr>
          <w:sz w:val="18"/>
          <w:szCs w:val="18"/>
        </w:rPr>
        <w:t>Tracking Period: (Base) 2/1/2016 - 2/28/2016 (Harvest) 10/1/2016</w:t>
      </w:r>
      <w:r w:rsidR="00343235">
        <w:rPr>
          <w:sz w:val="18"/>
          <w:szCs w:val="18"/>
        </w:rPr>
        <w:t xml:space="preserve"> - </w:t>
      </w:r>
      <w:r w:rsidR="00792F53">
        <w:rPr>
          <w:sz w:val="18"/>
          <w:szCs w:val="18"/>
        </w:rPr>
        <w:t>10/31/2016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667"/>
        <w:gridCol w:w="993"/>
        <w:gridCol w:w="2577"/>
        <w:gridCol w:w="1194"/>
      </w:tblGrid>
      <w:tr w:rsidR="00343235" w:rsidRPr="006C51A6" w:rsidTr="0067076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Yield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Base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792F53" w:rsidP="00670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0.169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</w:t>
            </w:r>
          </w:p>
        </w:tc>
      </w:tr>
      <w:tr w:rsidR="00343235" w:rsidRPr="006C51A6" w:rsidTr="0067076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Revenue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Base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C3136" w:rsidP="00670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0.169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43235" w:rsidP="00670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i/>
                <w:iCs/>
                <w:color w:val="000000"/>
                <w:sz w:val="19"/>
              </w:rPr>
              <w:t>Volatility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C3136" w:rsidP="00670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0.14</w:t>
            </w:r>
            <w:r w:rsidR="0034323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00</w:t>
            </w:r>
          </w:p>
        </w:tc>
      </w:tr>
    </w:tbl>
    <w:p w:rsidR="00343235" w:rsidRDefault="00343235" w:rsidP="00343235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43235" w:rsidRDefault="00343235" w:rsidP="006C51A6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43235" w:rsidRDefault="00343235" w:rsidP="006C51A6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A4EEF" w:rsidRPr="003C3136" w:rsidRDefault="003C3136" w:rsidP="006C51A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</w:pPr>
      <w:r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>2016</w:t>
      </w:r>
      <w:r w:rsidR="00343235"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Wheat Base</w:t>
      </w:r>
      <w:r w:rsidR="006C51A6"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 </w:t>
      </w:r>
      <w:r w:rsidR="006A4EEF"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>– Kansas</w:t>
      </w:r>
    </w:p>
    <w:p w:rsidR="006C51A6" w:rsidRPr="006C51A6" w:rsidRDefault="006A4EEF" w:rsidP="006C51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18"/>
          <w:szCs w:val="18"/>
        </w:rPr>
        <w:t>T</w:t>
      </w:r>
      <w:r w:rsidR="003C3136">
        <w:rPr>
          <w:sz w:val="18"/>
          <w:szCs w:val="18"/>
        </w:rPr>
        <w:t>racking Period: (Base) 8/15/2015 - 9/14/2015 (Harvest) 6/1/2016 - 6/30/2016</w:t>
      </w:r>
      <w:r w:rsidR="006C51A6" w:rsidRPr="006C51A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1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954"/>
        <w:gridCol w:w="256"/>
        <w:gridCol w:w="2997"/>
        <w:gridCol w:w="1425"/>
      </w:tblGrid>
      <w:tr w:rsidR="006A4EEF" w:rsidRPr="006C51A6" w:rsidTr="006C51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Yield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3C313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4EEF" w:rsidRPr="006C51A6" w:rsidTr="006C51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Revenue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3C313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A6" w:rsidRPr="006C51A6" w:rsidRDefault="006A4EEF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Volatility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35" w:rsidRPr="006C51A6" w:rsidRDefault="003C3136" w:rsidP="0034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  <w:r w:rsidR="00343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6C51A6" w:rsidRPr="006C51A6" w:rsidTr="006C51A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C51A6" w:rsidRPr="006C51A6" w:rsidRDefault="006C51A6" w:rsidP="006C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C3136" w:rsidRPr="003C3136" w:rsidRDefault="003C3136" w:rsidP="003C313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</w:pPr>
      <w:r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 xml:space="preserve">2016 Wheat Base </w:t>
      </w:r>
      <w:r w:rsidRPr="003C3136">
        <w:rPr>
          <w:rFonts w:ascii="Georgia" w:eastAsia="Times New Roman" w:hAnsi="Georgia" w:cs="Arial"/>
          <w:b/>
          <w:bCs/>
          <w:i/>
          <w:iCs/>
          <w:color w:val="31849B" w:themeColor="accent5" w:themeShade="BF"/>
          <w:sz w:val="31"/>
        </w:rPr>
        <w:t>– Colorado</w:t>
      </w:r>
    </w:p>
    <w:p w:rsidR="003C3136" w:rsidRPr="006C51A6" w:rsidRDefault="003C3136" w:rsidP="003C31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18"/>
          <w:szCs w:val="18"/>
        </w:rPr>
        <w:t>T</w:t>
      </w:r>
      <w:r>
        <w:rPr>
          <w:sz w:val="18"/>
          <w:szCs w:val="18"/>
        </w:rPr>
        <w:t>racking Period: (Base) 8/15/2015 - 9/14/2015 (Harvest) 7/1/2016 - 7/31/2016</w:t>
      </w:r>
      <w:r w:rsidRPr="006C51A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1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954"/>
        <w:gridCol w:w="256"/>
        <w:gridCol w:w="2997"/>
        <w:gridCol w:w="1425"/>
      </w:tblGrid>
      <w:tr w:rsidR="003C3136" w:rsidRPr="006C51A6" w:rsidTr="00DD3E3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136" w:rsidRPr="006C51A6" w:rsidRDefault="003C3136" w:rsidP="00DD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Yield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136" w:rsidRPr="006C51A6" w:rsidRDefault="003C3136" w:rsidP="00DD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136" w:rsidRPr="006C51A6" w:rsidRDefault="003C3136" w:rsidP="00DD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136" w:rsidRPr="006C51A6" w:rsidRDefault="003C3136" w:rsidP="00DD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136" w:rsidRPr="006C51A6" w:rsidRDefault="003C3136" w:rsidP="00DD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3136" w:rsidRPr="006C51A6" w:rsidTr="00DD3E3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136" w:rsidRPr="006C51A6" w:rsidRDefault="003C3136" w:rsidP="00DD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Revenue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136" w:rsidRPr="006C51A6" w:rsidRDefault="003C3136" w:rsidP="00DD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136" w:rsidRPr="006C51A6" w:rsidRDefault="003C3136" w:rsidP="00DD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1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136" w:rsidRPr="006C51A6" w:rsidRDefault="003C3136" w:rsidP="00DD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Volatility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136" w:rsidRPr="006C51A6" w:rsidRDefault="003C3136" w:rsidP="00DD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3C3136" w:rsidRPr="006C51A6" w:rsidTr="00DD3E3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C3136" w:rsidRPr="006C51A6" w:rsidRDefault="003C3136" w:rsidP="00DD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C3136" w:rsidRDefault="003C3136" w:rsidP="003C3136"/>
    <w:p w:rsidR="00D8116B" w:rsidRDefault="0069670F"/>
    <w:sectPr w:rsidR="00D8116B" w:rsidSect="00D0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82B09"/>
    <w:multiLevelType w:val="multilevel"/>
    <w:tmpl w:val="19F6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A6"/>
    <w:rsid w:val="00343235"/>
    <w:rsid w:val="003B501C"/>
    <w:rsid w:val="003C3136"/>
    <w:rsid w:val="00517A82"/>
    <w:rsid w:val="005D36AA"/>
    <w:rsid w:val="0069670F"/>
    <w:rsid w:val="006A4EEF"/>
    <w:rsid w:val="006C51A6"/>
    <w:rsid w:val="00724CEC"/>
    <w:rsid w:val="00792F53"/>
    <w:rsid w:val="00957649"/>
    <w:rsid w:val="00A6609D"/>
    <w:rsid w:val="00D04C66"/>
    <w:rsid w:val="00DD4FC0"/>
    <w:rsid w:val="00E524B5"/>
    <w:rsid w:val="00EA2B4E"/>
    <w:rsid w:val="00F4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392A8-19D2-408C-A066-B7C88702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51A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51A6"/>
    <w:rPr>
      <w:color w:val="006F50"/>
      <w:u w:val="single"/>
    </w:rPr>
  </w:style>
  <w:style w:type="character" w:styleId="Strong">
    <w:name w:val="Strong"/>
    <w:basedOn w:val="DefaultParagraphFont"/>
    <w:uiPriority w:val="22"/>
    <w:qFormat/>
    <w:rsid w:val="006C51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284">
          <w:marLeft w:val="0"/>
          <w:marRight w:val="0"/>
          <w:marTop w:val="69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5179">
          <w:marLeft w:val="0"/>
          <w:marRight w:val="0"/>
          <w:marTop w:val="69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843">
          <w:marLeft w:val="0"/>
          <w:marRight w:val="0"/>
          <w:marTop w:val="69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385">
          <w:marLeft w:val="0"/>
          <w:marRight w:val="0"/>
          <w:marTop w:val="69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273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334">
          <w:marLeft w:val="0"/>
          <w:marRight w:val="0"/>
          <w:marTop w:val="69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4</dc:creator>
  <cp:keywords/>
  <dc:description/>
  <cp:lastModifiedBy>Lesa Nolan</cp:lastModifiedBy>
  <cp:revision>2</cp:revision>
  <dcterms:created xsi:type="dcterms:W3CDTF">2016-06-16T16:53:00Z</dcterms:created>
  <dcterms:modified xsi:type="dcterms:W3CDTF">2016-06-16T16:53:00Z</dcterms:modified>
</cp:coreProperties>
</file>